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B57007">
        <w:rPr>
          <w:rFonts w:asciiTheme="majorHAnsi" w:hAnsiTheme="majorHAnsi"/>
          <w:sz w:val="24"/>
          <w:szCs w:val="24"/>
          <w:lang w:val="sr-Latn-BA"/>
        </w:rPr>
        <w:t>1006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B57007">
        <w:rPr>
          <w:rFonts w:asciiTheme="majorHAnsi" w:hAnsiTheme="majorHAnsi"/>
          <w:sz w:val="24"/>
          <w:szCs w:val="24"/>
        </w:rPr>
        <w:t>01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B57007">
        <w:rPr>
          <w:rFonts w:asciiTheme="majorHAnsi" w:hAnsiTheme="majorHAnsi"/>
          <w:sz w:val="24"/>
          <w:szCs w:val="24"/>
        </w:rPr>
        <w:t>12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B57007">
        <w:rPr>
          <w:rFonts w:asciiTheme="majorHAnsi" w:hAnsiTheme="majorHAnsi"/>
          <w:sz w:val="24"/>
          <w:szCs w:val="24"/>
          <w:lang w:val="sr-Latn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>
        <w:rPr>
          <w:rFonts w:asciiTheme="majorHAnsi" w:hAnsiTheme="majorHAnsi"/>
          <w:sz w:val="24"/>
          <w:szCs w:val="24"/>
        </w:rPr>
        <w:t>967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>
        <w:rPr>
          <w:rFonts w:asciiTheme="majorHAnsi" w:hAnsiTheme="majorHAnsi"/>
          <w:sz w:val="24"/>
          <w:szCs w:val="24"/>
          <w:lang w:val="sr-Latn-BA"/>
        </w:rPr>
        <w:t>15</w:t>
      </w:r>
      <w:r w:rsidR="00121EA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11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B57007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Дијане Николић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B57007">
        <w:rPr>
          <w:rFonts w:asciiTheme="majorHAnsi" w:hAnsiTheme="majorHAnsi"/>
          <w:sz w:val="24"/>
          <w:szCs w:val="24"/>
          <w:lang w:val="sr-Cyrl-RS"/>
        </w:rPr>
        <w:t>Дијане Николић 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B57007">
        <w:rPr>
          <w:rFonts w:asciiTheme="majorHAnsi" w:hAnsiTheme="majorHAnsi"/>
          <w:sz w:val="24"/>
          <w:szCs w:val="24"/>
          <w:lang w:val="sr-Cyrl-RS"/>
        </w:rPr>
        <w:t>16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644CE6">
        <w:rPr>
          <w:rFonts w:asciiTheme="majorHAnsi" w:hAnsiTheme="majorHAnsi"/>
          <w:sz w:val="24"/>
          <w:szCs w:val="24"/>
          <w:lang w:val="sr-Cyrl-RS"/>
        </w:rPr>
        <w:t>1</w:t>
      </w:r>
      <w:r w:rsidR="00B57007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B57007">
        <w:rPr>
          <w:rFonts w:asciiTheme="majorHAnsi" w:hAnsiTheme="majorHAnsi"/>
          <w:sz w:val="24"/>
          <w:szCs w:val="24"/>
          <w:lang w:val="sr-Cyrl-RS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B57007">
        <w:rPr>
          <w:rFonts w:asciiTheme="majorHAnsi" w:hAnsiTheme="majorHAnsi"/>
          <w:sz w:val="24"/>
          <w:szCs w:val="24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B57007">
        <w:rPr>
          <w:rFonts w:asciiTheme="majorHAnsi" w:hAnsiTheme="majorHAnsi"/>
          <w:b/>
          <w:sz w:val="24"/>
          <w:szCs w:val="24"/>
          <w:lang w:val="sr-Cyrl-RS"/>
        </w:rPr>
        <w:t>Страх, фобије и анксиозност код деце школског узраста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44CE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B57007">
        <w:rPr>
          <w:rFonts w:asciiTheme="majorHAnsi" w:hAnsiTheme="majorHAnsi"/>
          <w:sz w:val="24"/>
          <w:szCs w:val="24"/>
          <w:lang w:val="sr-Cyrl-RS"/>
        </w:rPr>
        <w:t>. м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B57007">
        <w:rPr>
          <w:rFonts w:asciiTheme="majorHAnsi" w:hAnsiTheme="majorHAnsi"/>
          <w:sz w:val="24"/>
          <w:szCs w:val="24"/>
          <w:lang w:val="sr-Cyrl-RS"/>
        </w:rPr>
        <w:t>Весна Вујичић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45D21">
        <w:rPr>
          <w:rFonts w:asciiTheme="majorHAnsi" w:hAnsiTheme="majorHAnsi"/>
          <w:sz w:val="24"/>
          <w:szCs w:val="24"/>
          <w:lang w:val="sr-Cyrl-RS"/>
        </w:rPr>
        <w:t>Сања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Опсеница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36D89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566F0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8</cp:revision>
  <cp:lastPrinted>2021-12-01T12:12:00Z</cp:lastPrinted>
  <dcterms:created xsi:type="dcterms:W3CDTF">2021-12-01T08:14:00Z</dcterms:created>
  <dcterms:modified xsi:type="dcterms:W3CDTF">2021-12-01T12:12:00Z</dcterms:modified>
</cp:coreProperties>
</file>